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7" w:rsidRDefault="00AA3DAC" w:rsidP="00EE198D">
      <w:pPr>
        <w:tabs>
          <w:tab w:val="left" w:pos="426"/>
        </w:tabs>
        <w:ind w:left="-426"/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6FC83" wp14:editId="66A2033B">
                <wp:simplePos x="0" y="0"/>
                <wp:positionH relativeFrom="column">
                  <wp:posOffset>3521075</wp:posOffset>
                </wp:positionH>
                <wp:positionV relativeFrom="paragraph">
                  <wp:posOffset>8448675</wp:posOffset>
                </wp:positionV>
                <wp:extent cx="2608580" cy="887095"/>
                <wp:effectExtent l="57150" t="38100" r="96520" b="1225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887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8D" w:rsidRPr="009E2FD5" w:rsidRDefault="00F66186" w:rsidP="00C408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Quick Facts 201</w:t>
                            </w:r>
                            <w:r w:rsidR="00F355C2"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6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Population Served: 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1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67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,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804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Member</w:t>
                            </w:r>
                            <w:r w:rsidR="006B60E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s</w:t>
                            </w: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: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3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8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municipalities &amp; 1 M</w:t>
                            </w:r>
                            <w:r w:rsidR="0078677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é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tis Settlem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ent</w:t>
                            </w:r>
                          </w:p>
                          <w:p w:rsidR="00C408E0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Member Public Libraries: 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45</w:t>
                            </w:r>
                          </w:p>
                          <w:p w:rsidR="00C408E0" w:rsidRPr="009E2FD5" w:rsidRDefault="00C408E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Contracting Schools: 5</w:t>
                            </w:r>
                            <w:r w:rsidR="004C1901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1</w:t>
                            </w:r>
                          </w:p>
                          <w:p w:rsidR="00EE198D" w:rsidRPr="009E2FD5" w:rsidRDefault="00752E7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Director: Linda Duplessis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7.25pt;margin-top:665.25pt;width:205.4pt;height:6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" fillcolor="#92cddc [1944]" stroked="f">
                <v:shadow on="t" color="black" opacity="20971f" offset="0,2.2pt"/>
                <v:textbox>
                  <w:txbxContent>
                    <w:p w:rsidR="00EE198D" w:rsidRPr="009E2FD5" w:rsidRDefault="00F66186" w:rsidP="00C408E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Quick Facts 201</w:t>
                      </w:r>
                      <w:r w:rsidR="00F355C2"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6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Population Served: 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1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67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,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804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Member</w:t>
                      </w:r>
                      <w:r w:rsidR="006B60EC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s</w:t>
                      </w: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: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3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8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municipalities &amp; 1 M</w:t>
                      </w:r>
                      <w:r w:rsidR="0078677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é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tis Settlem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ent</w:t>
                      </w:r>
                    </w:p>
                    <w:p w:rsidR="00C408E0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Member Public Libraries: 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45</w:t>
                      </w:r>
                    </w:p>
                    <w:p w:rsidR="00C408E0" w:rsidRPr="009E2FD5" w:rsidRDefault="00C408E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Contracting Schools: 5</w:t>
                      </w:r>
                      <w:r w:rsidR="004C1901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1</w:t>
                      </w:r>
                    </w:p>
                    <w:p w:rsidR="00EE198D" w:rsidRPr="009E2FD5" w:rsidRDefault="00752E7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Director: Linda Duplessis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EBCC5" wp14:editId="633C8C15">
                <wp:simplePos x="0" y="0"/>
                <wp:positionH relativeFrom="column">
                  <wp:posOffset>97155</wp:posOffset>
                </wp:positionH>
                <wp:positionV relativeFrom="paragraph">
                  <wp:posOffset>8727440</wp:posOffset>
                </wp:positionV>
                <wp:extent cx="2258695" cy="609600"/>
                <wp:effectExtent l="57150" t="38100" r="84455" b="1143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050A5" w:rsidRDefault="000F54FE" w:rsidP="00AC42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</w:pP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Connecting </w:t>
                            </w:r>
                            <w:r w:rsidR="00D27891"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>libraries, people and resources</w:t>
                            </w: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 through teamwork, technology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7.65pt;margin-top:687.2pt;width:177.8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" fillcolor="#92cddc [1944]" stroked="f">
                <v:shadow on="t" color="black" opacity="20971f" offset="0,2.2pt"/>
                <v:textbox>
                  <w:txbxContent>
                    <w:p w:rsidR="000F54FE" w:rsidRPr="000050A5" w:rsidRDefault="000F54FE" w:rsidP="00AC42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lang w:val="en-CA"/>
                        </w:rPr>
                      </w:pP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Connecting </w:t>
                      </w:r>
                      <w:r w:rsidR="00D27891"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>libraries, people and resources</w:t>
                      </w: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 through teamwork, technology and training</w:t>
                      </w:r>
                    </w:p>
                  </w:txbxContent>
                </v:textbox>
              </v:shape>
            </w:pict>
          </mc:Fallback>
        </mc:AlternateContent>
      </w:r>
      <w:r w:rsidR="0020560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2DF9B" wp14:editId="3498F0B6">
                <wp:simplePos x="0" y="0"/>
                <wp:positionH relativeFrom="column">
                  <wp:posOffset>-367553</wp:posOffset>
                </wp:positionH>
                <wp:positionV relativeFrom="paragraph">
                  <wp:posOffset>1370143</wp:posOffset>
                </wp:positionV>
                <wp:extent cx="3371850" cy="729727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297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02C" w:rsidRPr="004D3354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>The Board reviewed the 201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6 financial forecast. An unexpected surplus of about $150,000 is anticipated, largely due to an increase in the provincial system operating grant, receipt of a grant to serve Indigenous people, and temporary staff vacancies throughout the year.</w:t>
                            </w:r>
                            <w:r w:rsidR="00A168A7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urplus funds will be transferred to capital reserves.</w:t>
                            </w:r>
                          </w:p>
                          <w:p w:rsidR="0078302C" w:rsidRDefault="0078302C" w:rsidP="0078302C">
                            <w:pPr>
                              <w:widowControl w:val="0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78302C" w:rsidRPr="004D3354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The Board approved the 2017</w:t>
                            </w: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Operating Bud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get, which supports the 2016-2018 </w:t>
                            </w:r>
                            <w:r w:rsidRPr="004D3354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Plan of Service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. </w:t>
                            </w: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budget </w:t>
                            </w:r>
                            <w:r w:rsidR="007E0338">
                              <w:rPr>
                                <w:rFonts w:ascii="Times New Roman" w:hAnsi="Times New Roman"/>
                              </w:rPr>
                              <w:t>includes an emphasis on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technology training for member library staff, early literacy support, assistance with marketing, new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eResources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, and a number of strategies to extend library services to Indigenous communities. </w:t>
                            </w: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78302C" w:rsidRPr="00937B23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2017 </w:t>
                            </w:r>
                            <w:r w:rsidRPr="00937B2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Capital Budget was approved. It includes purchase of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an inventory laptop, an IT laptop, HVAC upgrades, a new postage machine, a freight cart, an</w:t>
                            </w:r>
                            <w:r w:rsidRPr="00937B2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d staff workstation chairs. </w:t>
                            </w:r>
                          </w:p>
                          <w:p w:rsidR="0078302C" w:rsidRPr="00E3472A" w:rsidRDefault="0078302C" w:rsidP="0078302C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Director reported that </w:t>
                            </w:r>
                            <w:r w:rsidR="00F368F3">
                              <w:rPr>
                                <w:rFonts w:ascii="Times New Roman" w:hAnsi="Times New Roman"/>
                                <w:snapToGrid w:val="0"/>
                              </w:rPr>
                              <w:t>the Public Library Services Branch has resubmitted a request to Alberta Infrastructure for $10.6 million to replace, renovate or improve six library system headquarters buildings. This request</w:t>
                            </w:r>
                            <w:r w:rsidR="00A168A7">
                              <w:rPr>
                                <w:rFonts w:ascii="Times New Roman" w:hAnsi="Times New Roman"/>
                                <w:snapToGrid w:val="0"/>
                              </w:rPr>
                              <w:t>, which</w:t>
                            </w:r>
                            <w:r w:rsidR="00A168A7" w:rsidRPr="00A168A7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A168A7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is the only source of funding for </w:t>
                            </w:r>
                            <w:r w:rsidR="007E033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large </w:t>
                            </w:r>
                            <w:r w:rsidR="00A168A7">
                              <w:rPr>
                                <w:rFonts w:ascii="Times New Roman" w:hAnsi="Times New Roman"/>
                                <w:snapToGrid w:val="0"/>
                              </w:rPr>
                              <w:t>capital infrastructure projects</w:t>
                            </w:r>
                            <w:r w:rsidR="007E033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at library systems</w:t>
                            </w:r>
                            <w:r w:rsidR="00A168A7">
                              <w:rPr>
                                <w:rFonts w:ascii="Times New Roman" w:hAnsi="Times New Roman"/>
                                <w:snapToGrid w:val="0"/>
                              </w:rPr>
                              <w:t>,</w:t>
                            </w:r>
                            <w:r w:rsidR="00F368F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is strongly supported by Alberta Municipal Affairs</w:t>
                            </w:r>
                            <w:r w:rsidR="00A168A7">
                              <w:rPr>
                                <w:rFonts w:ascii="Times New Roman" w:hAnsi="Times New Roman"/>
                                <w:snapToGrid w:val="0"/>
                              </w:rPr>
                              <w:t>.</w:t>
                            </w: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Revisions to the</w:t>
                            </w:r>
                            <w:r w:rsidR="00F368F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following policies were approved: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>Purchasing</w:t>
                            </w:r>
                            <w:r w:rsidR="00F368F3"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; </w:t>
                            </w:r>
                            <w:r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>Provision of Library Materials to Persons Unable to Use Conventional Print</w:t>
                            </w:r>
                            <w:r w:rsidR="00F368F3"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>;</w:t>
                            </w:r>
                            <w:r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TAL Card</w:t>
                            </w:r>
                            <w:r w:rsidR="00F368F3"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>;</w:t>
                            </w:r>
                            <w:r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Allotment Funds</w:t>
                            </w:r>
                            <w:r w:rsidR="00F368F3"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>;</w:t>
                            </w:r>
                            <w:r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Staff Travel</w:t>
                            </w:r>
                            <w:r w:rsidR="007E0338"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>;</w:t>
                            </w:r>
                            <w:r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and Workplace Health and Safety.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The </w:t>
                            </w:r>
                            <w:r w:rsidRPr="007E033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Provision of Multilingual Materials Policy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was rescinded.</w:t>
                            </w:r>
                          </w:p>
                          <w:p w:rsidR="0078302C" w:rsidRPr="00853FD3" w:rsidRDefault="0078302C" w:rsidP="0078302C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Long service awards were presented to </w:t>
                            </w:r>
                            <w:r w:rsidR="00F368F3">
                              <w:rPr>
                                <w:rFonts w:ascii="Times New Roman" w:hAnsi="Times New Roman"/>
                              </w:rPr>
                              <w:t>Dollie Anderson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F368F3">
                              <w:rPr>
                                <w:rFonts w:ascii="Times New Roman" w:hAnsi="Times New Roman"/>
                              </w:rPr>
                              <w:t>MD of Opportunity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) and </w:t>
                            </w:r>
                            <w:r w:rsidR="00F368F3">
                              <w:rPr>
                                <w:rFonts w:ascii="Times New Roman" w:hAnsi="Times New Roman"/>
                              </w:rPr>
                              <w:t>Brenda Kerr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F368F3">
                              <w:rPr>
                                <w:rFonts w:ascii="Times New Roman" w:hAnsi="Times New Roman"/>
                              </w:rPr>
                              <w:t>Town of Manning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) for 5 years of service. </w:t>
                            </w: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Consulting Services </w:t>
                            </w:r>
                            <w:r w:rsidR="006D383D">
                              <w:rPr>
                                <w:rFonts w:ascii="Times New Roman" w:hAnsi="Times New Roman"/>
                              </w:rPr>
                              <w:t>Manager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reported that the fall Rural Libraries Conference was </w:t>
                            </w:r>
                            <w:r w:rsidR="00205608">
                              <w:rPr>
                                <w:rFonts w:ascii="Times New Roman" w:hAnsi="Times New Roman"/>
                              </w:rPr>
                              <w:t>very successful and attracted 55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brand new attendees. Thirty-</w:t>
                            </w:r>
                            <w:r w:rsidR="00205608">
                              <w:rPr>
                                <w:rFonts w:ascii="Times New Roman" w:hAnsi="Times New Roman"/>
                              </w:rPr>
                              <w:t>three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libraries </w:t>
                            </w:r>
                            <w:r w:rsidR="00205608">
                              <w:rPr>
                                <w:rFonts w:ascii="Times New Roman" w:hAnsi="Times New Roman"/>
                              </w:rPr>
                              <w:t xml:space="preserve">offered a 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Summer Reading </w:t>
                            </w:r>
                            <w:r w:rsidR="001A0948">
                              <w:rPr>
                                <w:rFonts w:ascii="Times New Roman" w:hAnsi="Times New Roman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with 1,</w:t>
                            </w:r>
                            <w:r w:rsidR="00205608">
                              <w:rPr>
                                <w:rFonts w:ascii="Times New Roman" w:hAnsi="Times New Roman"/>
                              </w:rPr>
                              <w:t>178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children read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ing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a total of </w:t>
                            </w:r>
                            <w:r w:rsidR="00205608">
                              <w:rPr>
                                <w:rFonts w:ascii="Times New Roman" w:hAnsi="Times New Roman"/>
                              </w:rPr>
                              <w:t>15,099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books over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the summer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Technical Services Manager reported </w:t>
                            </w:r>
                            <w:r w:rsidR="00205608">
                              <w:rPr>
                                <w:rFonts w:ascii="Times New Roman" w:hAnsi="Times New Roman"/>
                              </w:rPr>
                              <w:t xml:space="preserve">the staff work area will be </w:t>
                            </w:r>
                            <w:r w:rsidR="001A0948">
                              <w:rPr>
                                <w:rFonts w:ascii="Times New Roman" w:hAnsi="Times New Roman"/>
                              </w:rPr>
                              <w:t xml:space="preserve">enlarged and </w:t>
                            </w:r>
                            <w:r w:rsidR="00205608">
                              <w:rPr>
                                <w:rFonts w:ascii="Times New Roman" w:hAnsi="Times New Roman"/>
                              </w:rPr>
                              <w:t xml:space="preserve">reconfigured now that the PLS collection has been weeded and more space is available. </w:t>
                            </w: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8302C" w:rsidRDefault="0078302C" w:rsidP="0078302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IT Services Manager reported that </w:t>
                            </w:r>
                            <w:r w:rsidR="00205608">
                              <w:rPr>
                                <w:rFonts w:ascii="Times New Roman" w:hAnsi="Times New Roman"/>
                              </w:rPr>
                              <w:t xml:space="preserve">new Internet service with five times more bandwidth went live on November 10. A cloud back-up solution was implemented in November to provide an </w:t>
                            </w:r>
                            <w:r w:rsidR="006D383D">
                              <w:rPr>
                                <w:rFonts w:ascii="Times New Roman" w:hAnsi="Times New Roman"/>
                              </w:rPr>
                              <w:t>added</w:t>
                            </w:r>
                            <w:r w:rsidR="00205608">
                              <w:rPr>
                                <w:rFonts w:ascii="Times New Roman" w:hAnsi="Times New Roman"/>
                              </w:rPr>
                              <w:t xml:space="preserve"> layer of security and redundancy.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033A62" w:rsidRPr="00517518" w:rsidRDefault="00033A62" w:rsidP="00615D21">
                            <w:pPr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8.95pt;margin-top:107.9pt;width:265.5pt;height:57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" fillcolor="white [3201]" stroked="f" strokeweight=".5pt">
                <v:textbox>
                  <w:txbxContent>
                    <w:p w:rsidR="0078302C" w:rsidRPr="004D3354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>The Board reviewed the 201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financial forecast. An unexpected surplus of about $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150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,000 is anticipated, largely due to an increase in the provincial system operating grant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, receipt of a grant to serve Indigenous people,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and temporary staff vacancies throughout the year.</w:t>
                      </w:r>
                      <w:r w:rsidR="00A168A7">
                        <w:rPr>
                          <w:rFonts w:ascii="Times New Roman" w:hAnsi="Times New Roman"/>
                          <w:snapToGrid w:val="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urplus funds will be transferred to capital reserves.</w:t>
                      </w:r>
                    </w:p>
                    <w:p w:rsidR="0078302C" w:rsidRDefault="0078302C" w:rsidP="0078302C">
                      <w:pPr>
                        <w:widowControl w:val="0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78302C" w:rsidRPr="004D3354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The Board approved the 2017</w:t>
                      </w: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 Operating Bud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get, which supports the 2016-2018 </w:t>
                      </w:r>
                      <w:r w:rsidRPr="004D3354">
                        <w:rPr>
                          <w:rFonts w:ascii="Times New Roman" w:hAnsi="Times New Roman"/>
                          <w:i/>
                          <w:snapToGrid w:val="0"/>
                        </w:rPr>
                        <w:t>Plan of Service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. </w:t>
                      </w: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The budget </w:t>
                      </w:r>
                      <w:r w:rsidR="007E0338">
                        <w:rPr>
                          <w:rFonts w:ascii="Times New Roman" w:hAnsi="Times New Roman"/>
                        </w:rPr>
                        <w:t>includes an emphasis on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technology training for member library staff, early literacy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support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, assistance with marketing, new </w:t>
                      </w:r>
                      <w:proofErr w:type="spellStart"/>
                      <w:r>
                        <w:rPr>
                          <w:rFonts w:ascii="Times New Roman" w:hAnsi="Times New Roman"/>
                          <w:snapToGrid w:val="0"/>
                        </w:rPr>
                        <w:t>eResources</w:t>
                      </w:r>
                      <w:proofErr w:type="spellEnd"/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, and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a number of strategies to extend library services to Indigenous communities.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78302C" w:rsidRPr="00937B23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The 2017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Pr="00937B23">
                        <w:rPr>
                          <w:rFonts w:ascii="Times New Roman" w:hAnsi="Times New Roman"/>
                          <w:snapToGrid w:val="0"/>
                        </w:rPr>
                        <w:t xml:space="preserve">Capital Budget was approved. It includes purchase of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n inventory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laptop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, an IT laptop, HVAC upgrades,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a new postage machine, a freight cart,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an</w:t>
                      </w:r>
                      <w:r w:rsidRPr="00937B23">
                        <w:rPr>
                          <w:rFonts w:ascii="Times New Roman" w:hAnsi="Times New Roman"/>
                          <w:snapToGrid w:val="0"/>
                        </w:rPr>
                        <w:t xml:space="preserve">d staff workstation chairs. </w:t>
                      </w:r>
                    </w:p>
                    <w:p w:rsidR="0078302C" w:rsidRPr="00E3472A" w:rsidRDefault="0078302C" w:rsidP="0078302C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Director reported that </w:t>
                      </w:r>
                      <w:r w:rsidR="00F368F3">
                        <w:rPr>
                          <w:rFonts w:ascii="Times New Roman" w:hAnsi="Times New Roman"/>
                          <w:snapToGrid w:val="0"/>
                        </w:rPr>
                        <w:t>the Public Library Services Branch has resubmitted a request to Alberta Infrastructure for $10.6 million to replace, renovate or improve six library system headquarters buildings. This request</w:t>
                      </w:r>
                      <w:r w:rsidR="00A168A7">
                        <w:rPr>
                          <w:rFonts w:ascii="Times New Roman" w:hAnsi="Times New Roman"/>
                          <w:snapToGrid w:val="0"/>
                        </w:rPr>
                        <w:t>, which</w:t>
                      </w:r>
                      <w:r w:rsidR="00A168A7" w:rsidRPr="00A168A7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A168A7">
                        <w:rPr>
                          <w:rFonts w:ascii="Times New Roman" w:hAnsi="Times New Roman"/>
                          <w:snapToGrid w:val="0"/>
                        </w:rPr>
                        <w:t>is</w:t>
                      </w:r>
                      <w:r w:rsidR="00A168A7">
                        <w:rPr>
                          <w:rFonts w:ascii="Times New Roman" w:hAnsi="Times New Roman"/>
                          <w:snapToGrid w:val="0"/>
                        </w:rPr>
                        <w:t xml:space="preserve"> the only source of funding for </w:t>
                      </w:r>
                      <w:r w:rsidR="007E0338">
                        <w:rPr>
                          <w:rFonts w:ascii="Times New Roman" w:hAnsi="Times New Roman"/>
                          <w:snapToGrid w:val="0"/>
                        </w:rPr>
                        <w:t xml:space="preserve">large </w:t>
                      </w:r>
                      <w:r w:rsidR="00A168A7">
                        <w:rPr>
                          <w:rFonts w:ascii="Times New Roman" w:hAnsi="Times New Roman"/>
                          <w:snapToGrid w:val="0"/>
                        </w:rPr>
                        <w:t>capital infrastructure projects</w:t>
                      </w:r>
                      <w:r w:rsidR="007E0338">
                        <w:rPr>
                          <w:rFonts w:ascii="Times New Roman" w:hAnsi="Times New Roman"/>
                          <w:snapToGrid w:val="0"/>
                        </w:rPr>
                        <w:t xml:space="preserve"> at library systems</w:t>
                      </w:r>
                      <w:r w:rsidR="00A168A7">
                        <w:rPr>
                          <w:rFonts w:ascii="Times New Roman" w:hAnsi="Times New Roman"/>
                          <w:snapToGrid w:val="0"/>
                        </w:rPr>
                        <w:t>,</w:t>
                      </w:r>
                      <w:r w:rsidR="00F368F3">
                        <w:rPr>
                          <w:rFonts w:ascii="Times New Roman" w:hAnsi="Times New Roman"/>
                          <w:snapToGrid w:val="0"/>
                        </w:rPr>
                        <w:t xml:space="preserve"> is strongly supported by Alberta Municipal Affairs</w:t>
                      </w:r>
                      <w:r w:rsidR="00A168A7"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Revisions to the</w:t>
                      </w:r>
                      <w:r w:rsidR="00F368F3">
                        <w:rPr>
                          <w:rFonts w:ascii="Times New Roman" w:hAnsi="Times New Roman"/>
                          <w:snapToGrid w:val="0"/>
                        </w:rPr>
                        <w:t xml:space="preserve"> following policies were approved: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>Purchasing</w:t>
                      </w:r>
                      <w:r w:rsidR="00F368F3" w:rsidRPr="007E0338">
                        <w:rPr>
                          <w:rFonts w:ascii="Times New Roman" w:hAnsi="Times New Roman"/>
                          <w:snapToGrid w:val="0"/>
                        </w:rPr>
                        <w:t xml:space="preserve">; 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>Provision of Library Materials to Persons Unable to Use Conventional Print</w:t>
                      </w:r>
                      <w:r w:rsidR="00F368F3" w:rsidRPr="007E0338">
                        <w:rPr>
                          <w:rFonts w:ascii="Times New Roman" w:hAnsi="Times New Roman"/>
                          <w:snapToGrid w:val="0"/>
                        </w:rPr>
                        <w:t>;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 xml:space="preserve"> TAL Card</w:t>
                      </w:r>
                      <w:r w:rsidR="00F368F3" w:rsidRPr="007E0338">
                        <w:rPr>
                          <w:rFonts w:ascii="Times New Roman" w:hAnsi="Times New Roman"/>
                          <w:snapToGrid w:val="0"/>
                        </w:rPr>
                        <w:t>;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 xml:space="preserve"> Allotment Funds</w:t>
                      </w:r>
                      <w:r w:rsidR="00F368F3" w:rsidRPr="007E0338">
                        <w:rPr>
                          <w:rFonts w:ascii="Times New Roman" w:hAnsi="Times New Roman"/>
                          <w:snapToGrid w:val="0"/>
                        </w:rPr>
                        <w:t>;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 xml:space="preserve"> Staff Travel</w:t>
                      </w:r>
                      <w:r w:rsidR="007E0338" w:rsidRPr="007E0338">
                        <w:rPr>
                          <w:rFonts w:ascii="Times New Roman" w:hAnsi="Times New Roman"/>
                          <w:snapToGrid w:val="0"/>
                        </w:rPr>
                        <w:t>;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 xml:space="preserve">and 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>Workplace Health and Safety.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The 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>Provision of Multilingual Materials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 xml:space="preserve"> Policy</w:t>
                      </w:r>
                      <w:r w:rsidRPr="007E0338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was rescinded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</w:p>
                    <w:p w:rsidR="0078302C" w:rsidRPr="00853FD3" w:rsidRDefault="0078302C" w:rsidP="0078302C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Long service awards were presented to </w:t>
                      </w:r>
                      <w:r w:rsidR="00F368F3">
                        <w:rPr>
                          <w:rFonts w:ascii="Times New Roman" w:hAnsi="Times New Roman"/>
                        </w:rPr>
                        <w:t>Dollie Anderson</w:t>
                      </w:r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F368F3">
                        <w:rPr>
                          <w:rFonts w:ascii="Times New Roman" w:hAnsi="Times New Roman"/>
                        </w:rPr>
                        <w:t>MD of Opportunity</w:t>
                      </w:r>
                      <w:r>
                        <w:rPr>
                          <w:rFonts w:ascii="Times New Roman" w:hAnsi="Times New Roman"/>
                        </w:rPr>
                        <w:t xml:space="preserve">) and </w:t>
                      </w:r>
                      <w:r w:rsidR="00F368F3">
                        <w:rPr>
                          <w:rFonts w:ascii="Times New Roman" w:hAnsi="Times New Roman"/>
                        </w:rPr>
                        <w:t>Brenda Kerr</w:t>
                      </w:r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F368F3">
                        <w:rPr>
                          <w:rFonts w:ascii="Times New Roman" w:hAnsi="Times New Roman"/>
                        </w:rPr>
                        <w:t>Town of Manning</w:t>
                      </w:r>
                      <w:r>
                        <w:rPr>
                          <w:rFonts w:ascii="Times New Roman" w:hAnsi="Times New Roman"/>
                        </w:rPr>
                        <w:t xml:space="preserve">) for 5 years of service. </w:t>
                      </w: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Consulting Services </w:t>
                      </w:r>
                      <w:r w:rsidR="006D383D">
                        <w:rPr>
                          <w:rFonts w:ascii="Times New Roman" w:hAnsi="Times New Roman"/>
                        </w:rPr>
                        <w:t>Manager</w:t>
                      </w:r>
                      <w:r>
                        <w:rPr>
                          <w:rFonts w:ascii="Times New Roman" w:hAnsi="Times New Roman"/>
                        </w:rPr>
                        <w:t xml:space="preserve"> reported that the fall Rural Libraries Conference was </w:t>
                      </w:r>
                      <w:r w:rsidR="00205608">
                        <w:rPr>
                          <w:rFonts w:ascii="Times New Roman" w:hAnsi="Times New Roman"/>
                        </w:rPr>
                        <w:t>very successful and attracted 55</w:t>
                      </w:r>
                      <w:r>
                        <w:rPr>
                          <w:rFonts w:ascii="Times New Roman" w:hAnsi="Times New Roman"/>
                        </w:rPr>
                        <w:t xml:space="preserve"> brand new attendees. Thirty-</w:t>
                      </w:r>
                      <w:r w:rsidR="00205608">
                        <w:rPr>
                          <w:rFonts w:ascii="Times New Roman" w:hAnsi="Times New Roman"/>
                        </w:rPr>
                        <w:t>three</w:t>
                      </w:r>
                      <w:r>
                        <w:rPr>
                          <w:rFonts w:ascii="Times New Roman" w:hAnsi="Times New Roman"/>
                        </w:rPr>
                        <w:t xml:space="preserve"> libraries </w:t>
                      </w:r>
                      <w:r w:rsidR="00205608">
                        <w:rPr>
                          <w:rFonts w:ascii="Times New Roman" w:hAnsi="Times New Roman"/>
                        </w:rPr>
                        <w:t xml:space="preserve">offered a </w:t>
                      </w:r>
                      <w:r w:rsidRPr="00853FD3">
                        <w:rPr>
                          <w:rFonts w:ascii="Times New Roman" w:hAnsi="Times New Roman"/>
                        </w:rPr>
                        <w:t xml:space="preserve">Summer Reading </w:t>
                      </w:r>
                      <w:r w:rsidR="001A0948">
                        <w:rPr>
                          <w:rFonts w:ascii="Times New Roman" w:hAnsi="Times New Roman"/>
                        </w:rPr>
                        <w:t>program</w:t>
                      </w:r>
                      <w:r>
                        <w:rPr>
                          <w:rFonts w:ascii="Times New Roman" w:hAnsi="Times New Roman"/>
                        </w:rPr>
                        <w:t>, with 1,</w:t>
                      </w:r>
                      <w:r w:rsidR="00205608">
                        <w:rPr>
                          <w:rFonts w:ascii="Times New Roman" w:hAnsi="Times New Roman"/>
                        </w:rPr>
                        <w:t>178</w:t>
                      </w:r>
                      <w:r w:rsidRPr="00853FD3">
                        <w:rPr>
                          <w:rFonts w:ascii="Times New Roman" w:hAnsi="Times New Roman"/>
                        </w:rPr>
                        <w:t xml:space="preserve"> children read</w:t>
                      </w:r>
                      <w:r>
                        <w:rPr>
                          <w:rFonts w:ascii="Times New Roman" w:hAnsi="Times New Roman"/>
                        </w:rPr>
                        <w:t>ing</w:t>
                      </w:r>
                      <w:r w:rsidRPr="00853FD3">
                        <w:rPr>
                          <w:rFonts w:ascii="Times New Roman" w:hAnsi="Times New Roman"/>
                        </w:rPr>
                        <w:t xml:space="preserve"> a total of </w:t>
                      </w:r>
                      <w:r w:rsidR="00205608">
                        <w:rPr>
                          <w:rFonts w:ascii="Times New Roman" w:hAnsi="Times New Roman"/>
                        </w:rPr>
                        <w:t>15,099</w:t>
                      </w:r>
                      <w:r>
                        <w:rPr>
                          <w:rFonts w:ascii="Times New Roman" w:hAnsi="Times New Roman"/>
                        </w:rPr>
                        <w:t xml:space="preserve"> books over</w:t>
                      </w:r>
                      <w:r w:rsidRPr="00853FD3">
                        <w:rPr>
                          <w:rFonts w:ascii="Times New Roman" w:hAnsi="Times New Roman"/>
                        </w:rPr>
                        <w:t xml:space="preserve"> the summer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Technical Services Manager reported </w:t>
                      </w:r>
                      <w:r w:rsidR="00205608">
                        <w:rPr>
                          <w:rFonts w:ascii="Times New Roman" w:hAnsi="Times New Roman"/>
                        </w:rPr>
                        <w:t xml:space="preserve">the staff work area will be </w:t>
                      </w:r>
                      <w:r w:rsidR="001A0948">
                        <w:rPr>
                          <w:rFonts w:ascii="Times New Roman" w:hAnsi="Times New Roman"/>
                        </w:rPr>
                        <w:t xml:space="preserve">enlarged and </w:t>
                      </w:r>
                      <w:r w:rsidR="00205608">
                        <w:rPr>
                          <w:rFonts w:ascii="Times New Roman" w:hAnsi="Times New Roman"/>
                        </w:rPr>
                        <w:t xml:space="preserve">reconfigured now that the PLS collection has been weeded and more space is available. </w:t>
                      </w: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78302C" w:rsidRDefault="0078302C" w:rsidP="0078302C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IT Services Manager reported that </w:t>
                      </w:r>
                      <w:r w:rsidR="00205608">
                        <w:rPr>
                          <w:rFonts w:ascii="Times New Roman" w:hAnsi="Times New Roman"/>
                        </w:rPr>
                        <w:t xml:space="preserve">new Internet service with five times more bandwidth went live on November 10. A cloud back-up solution was implemented in November to provide an </w:t>
                      </w:r>
                      <w:r w:rsidR="006D383D">
                        <w:rPr>
                          <w:rFonts w:ascii="Times New Roman" w:hAnsi="Times New Roman"/>
                        </w:rPr>
                        <w:t>added</w:t>
                      </w:r>
                      <w:r w:rsidR="00205608">
                        <w:rPr>
                          <w:rFonts w:ascii="Times New Roman" w:hAnsi="Times New Roman"/>
                        </w:rPr>
                        <w:t xml:space="preserve"> layer of security and redundancy.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033A62" w:rsidRPr="00517518" w:rsidRDefault="00033A62" w:rsidP="00615D21">
                      <w:pPr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EE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740D2" wp14:editId="305E95CD">
                <wp:simplePos x="0" y="0"/>
                <wp:positionH relativeFrom="column">
                  <wp:posOffset>3262630</wp:posOffset>
                </wp:positionH>
                <wp:positionV relativeFrom="paragraph">
                  <wp:posOffset>1369695</wp:posOffset>
                </wp:positionV>
                <wp:extent cx="3173095" cy="6750050"/>
                <wp:effectExtent l="0" t="0" r="825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675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F33" w:rsidRPr="005E1339" w:rsidRDefault="00726F33" w:rsidP="00726F33">
                            <w:pPr>
                              <w:pStyle w:val="Heading2"/>
                              <w:ind w:left="720" w:hanging="720"/>
                              <w:rPr>
                                <w:bCs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sz w:val="20"/>
                                <w:u w:val="none"/>
                              </w:rPr>
                              <w:t>Present: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>Veronica Bliska, Chair</w:t>
                            </w: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MD of Peace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Wendy Olson-Lepchuk</w:t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 xml:space="preserve">Town of Beaverlodge 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Cindy Hockley</w:t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Village of Berwyn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Lorrie Shelp</w:t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Big Lakes County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Kathrin Langlois</w:t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 xml:space="preserve">Birch Hills County 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Peter Frixel</w:t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Clear Hills County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Ray Skrepnek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>MD of Fairview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Owen Stanford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 xml:space="preserve">Town of Fairview 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Lindsay Brown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 xml:space="preserve">Town of Falher 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Roxie Rutt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 xml:space="preserve">MD of Greenview 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Dirk Thompson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>Town of Grimshaw</w:t>
                            </w:r>
                          </w:p>
                          <w:p w:rsidR="00726F33" w:rsidRPr="005E1339" w:rsidRDefault="00726F33" w:rsidP="00726F3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Brad Pea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rson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MD of Lesser Slave River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Brenda Kerr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>Town of Manning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Belinda Halabisky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 xml:space="preserve">County of Northern Lights 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jc w:val="both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Carolyn Kolebaba</w:t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Northern Sunrise County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Dollie Anderson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MD of Opportunity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Reta Nooskey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 xml:space="preserve">Paddle Prairie 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>M</w:t>
                            </w:r>
                            <w:r w:rsidR="009F4777"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bookmarkStart w:id="0" w:name="_GoBack"/>
                            <w:bookmarkEnd w:id="0"/>
                            <w:r w:rsidRPr="005E1339">
                              <w:rPr>
                                <w:rFonts w:ascii="Times New Roman" w:hAnsi="Times New Roman"/>
                              </w:rPr>
                              <w:t>tis Settlement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Elaine Manzer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>Town of Peace River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Patricia Sydoruk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>Village of Rycroft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 w:rsidRPr="005E1339">
                              <w:rPr>
                                <w:sz w:val="20"/>
                              </w:rPr>
                              <w:t>Elaine Garrow</w:t>
                            </w:r>
                            <w:r w:rsidRPr="005E1339">
                              <w:rPr>
                                <w:sz w:val="20"/>
                              </w:rPr>
                              <w:tab/>
                            </w:r>
                            <w:r w:rsidRPr="005E1339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MD of Spirit River</w:t>
                            </w:r>
                          </w:p>
                          <w:p w:rsidR="00726F33" w:rsidRPr="00554FA4" w:rsidRDefault="00726F33" w:rsidP="00726F33">
                            <w:pPr>
                              <w:pStyle w:val="Heading3"/>
                              <w:rPr>
                                <w:sz w:val="22"/>
                                <w:szCs w:val="24"/>
                              </w:rPr>
                            </w:pPr>
                            <w:r w:rsidRPr="00554FA4">
                              <w:rPr>
                                <w:sz w:val="22"/>
                                <w:szCs w:val="24"/>
                              </w:rPr>
                              <w:t>Raoul Johnson</w:t>
                            </w:r>
                            <w:r w:rsidRPr="00554FA4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Pr="00554FA4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MD of Smoky River</w:t>
                            </w:r>
                          </w:p>
                          <w:p w:rsidR="00726F33" w:rsidRPr="005E1339" w:rsidRDefault="00726F33" w:rsidP="00726F33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>Tanya Boman</w:t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Valleyview</w:t>
                            </w:r>
                          </w:p>
                          <w:p w:rsidR="00726F33" w:rsidRPr="005E1339" w:rsidRDefault="00726F33" w:rsidP="00726F33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726F33" w:rsidRPr="005E1339" w:rsidRDefault="00726F33" w:rsidP="00726F33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Regrets:</w:t>
                            </w:r>
                          </w:p>
                          <w:p w:rsidR="00726F33" w:rsidRPr="005E1339" w:rsidRDefault="00726F33" w:rsidP="00726F33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>Brenda Burridge</w:t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Fox Creek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Maura Good</w:t>
                            </w:r>
                            <w:r w:rsidRPr="005E1339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  <w:t>Grande Prairie Public Library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>Brock Smith</w:t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County of Grande Prairie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Jacy Rapke</w:t>
                            </w:r>
                            <w:r w:rsidRPr="005E1339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  <w:t>Town of High Level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>Philippa O'Mahony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>Town of McLennan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Cheryl Novak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 xml:space="preserve">Village of Nampa 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Michelle Farris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>Town of Rainbow Lake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>Clinton Froehlick</w:t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>Town of Sexsmith</w:t>
                            </w:r>
                          </w:p>
                          <w:p w:rsidR="00726F33" w:rsidRPr="005E1339" w:rsidRDefault="00726F33" w:rsidP="00726F33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>Colleen Holler</w:t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Wembley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Vacant</w:t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>Village of Donnelly</w:t>
                            </w: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>Vacant</w:t>
                            </w: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Village of Girouxville</w:t>
                            </w:r>
                          </w:p>
                          <w:p w:rsidR="00726F33" w:rsidRPr="005E1339" w:rsidRDefault="00726F33" w:rsidP="00726F3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ind w:left="720" w:hanging="720"/>
                              <w:rPr>
                                <w:bCs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Cs/>
                                <w:sz w:val="20"/>
                                <w:u w:val="none"/>
                              </w:rPr>
                              <w:t>Absent: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>Chris Thiessen</w:t>
                            </w: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City of Grande Prairie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 w:rsidRPr="005E1339">
                              <w:rPr>
                                <w:sz w:val="20"/>
                              </w:rPr>
                              <w:t>Donna Deynaka</w:t>
                            </w:r>
                            <w:r w:rsidRPr="005E1339">
                              <w:rPr>
                                <w:sz w:val="20"/>
                              </w:rPr>
                              <w:tab/>
                            </w:r>
                            <w:r w:rsidRPr="005E1339">
                              <w:rPr>
                                <w:sz w:val="20"/>
                              </w:rPr>
                              <w:tab/>
                              <w:t>Town of High Prairie</w:t>
                            </w:r>
                          </w:p>
                          <w:p w:rsidR="00726F33" w:rsidRPr="005E1339" w:rsidRDefault="00726F33" w:rsidP="00726F3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Sharilynn Dionne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>Village of Hines Creek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>Carol Frost</w:t>
                            </w: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5E133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Village of Hythe</w:t>
                            </w:r>
                          </w:p>
                          <w:p w:rsidR="00726F33" w:rsidRPr="005E1339" w:rsidRDefault="00726F33" w:rsidP="00726F33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 w:rsidRPr="005E1339">
                              <w:rPr>
                                <w:sz w:val="20"/>
                              </w:rPr>
                              <w:t>Cindy Clarke</w:t>
                            </w:r>
                            <w:r w:rsidRPr="005E1339">
                              <w:rPr>
                                <w:sz w:val="20"/>
                              </w:rPr>
                              <w:tab/>
                            </w:r>
                            <w:r w:rsidRPr="005E1339">
                              <w:rPr>
                                <w:sz w:val="20"/>
                              </w:rPr>
                              <w:tab/>
                              <w:t>Saddle Hills County</w:t>
                            </w:r>
                          </w:p>
                          <w:p w:rsidR="00726F33" w:rsidRPr="005E1339" w:rsidRDefault="00726F33" w:rsidP="00726F3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Joy McGregor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  <w:t>Town of Slave Lake</w:t>
                            </w:r>
                          </w:p>
                          <w:p w:rsidR="00EB774D" w:rsidRPr="00D06878" w:rsidRDefault="00726F33" w:rsidP="0000149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E1339">
                              <w:rPr>
                                <w:rFonts w:ascii="Times New Roman" w:hAnsi="Times New Roman"/>
                              </w:rPr>
                              <w:t>Brenda Stanich</w:t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5E1339">
                              <w:rPr>
                                <w:rFonts w:ascii="Times New Roman" w:hAnsi="Times New Roman"/>
                              </w:rPr>
                              <w:t>Town of Spirit 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256.9pt;margin-top:107.85pt;width:249.85pt;height:5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" fillcolor="white [3201]" stroked="f" strokeweight=".5pt">
                <v:textbox>
                  <w:txbxContent>
                    <w:p w:rsidR="00726F33" w:rsidRPr="005E1339" w:rsidRDefault="00726F33" w:rsidP="00726F33">
                      <w:pPr>
                        <w:pStyle w:val="Heading2"/>
                        <w:ind w:left="720" w:hanging="720"/>
                        <w:rPr>
                          <w:bCs/>
                          <w:sz w:val="20"/>
                          <w:u w:val="none"/>
                        </w:rPr>
                      </w:pPr>
                      <w:r w:rsidRPr="005E1339">
                        <w:rPr>
                          <w:sz w:val="20"/>
                          <w:u w:val="none"/>
                        </w:rPr>
                        <w:t>Present: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ind w:left="720" w:hanging="720"/>
                        <w:rPr>
                          <w:b w:val="0"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sz w:val="20"/>
                          <w:u w:val="none"/>
                        </w:rPr>
                        <w:t>Veronica Bliska, Chair</w:t>
                      </w:r>
                      <w:r w:rsidRPr="005E1339">
                        <w:rPr>
                          <w:b w:val="0"/>
                          <w:sz w:val="20"/>
                          <w:u w:val="none"/>
                        </w:rPr>
                        <w:tab/>
                        <w:t>MD of Peace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>Wendy Olson-Lepchuk</w:t>
                      </w: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 xml:space="preserve">Town of Beaverlodge 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>Cindy Hockley</w:t>
                      </w: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sz w:val="20"/>
                          <w:u w:val="none"/>
                        </w:rPr>
                        <w:tab/>
                        <w:t>Village of Berwyn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>Lorrie Shelp</w:t>
                      </w: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Big Lakes County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>Kathrin Langlois</w:t>
                      </w: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 xml:space="preserve">Birch Hills County 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>Peter Frixel</w:t>
                      </w: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Clear Hills County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Ray Skrepnek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>MD of Fairview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Owen Stanford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 xml:space="preserve">Town of Fairview 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Lindsay Brown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 xml:space="preserve">Town of Falher 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Roxie Rutt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 xml:space="preserve">MD of Greenview 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Dirk Thompson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>Town of Grimshaw</w:t>
                      </w:r>
                    </w:p>
                    <w:p w:rsidR="00726F33" w:rsidRPr="005E1339" w:rsidRDefault="00726F33" w:rsidP="00726F33">
                      <w:pPr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Brad Pea</w:t>
                      </w:r>
                      <w:r>
                        <w:rPr>
                          <w:rFonts w:ascii="Times New Roman" w:hAnsi="Times New Roman"/>
                        </w:rPr>
                        <w:t>rson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MD of Lesser Slave River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Brenda Kerr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>Town of Manning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Belinda Halabisky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 xml:space="preserve">County of Northern Lights 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jc w:val="both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>Carolyn Kolebaba</w:t>
                      </w:r>
                      <w:r w:rsidRPr="005E1339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Northern Sunrise County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Dollie Anderson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MD of Opportunity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Reta Nooskey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 xml:space="preserve">Paddle Prairie </w:t>
                      </w:r>
                      <w:r w:rsidRPr="005E1339">
                        <w:rPr>
                          <w:rFonts w:ascii="Times New Roman" w:hAnsi="Times New Roman"/>
                        </w:rPr>
                        <w:t>M</w:t>
                      </w:r>
                      <w:r w:rsidR="009F4777">
                        <w:rPr>
                          <w:rFonts w:ascii="Times New Roman" w:hAnsi="Times New Roman"/>
                        </w:rPr>
                        <w:t>é</w:t>
                      </w:r>
                      <w:bookmarkStart w:id="1" w:name="_GoBack"/>
                      <w:bookmarkEnd w:id="1"/>
                      <w:r w:rsidRPr="005E1339">
                        <w:rPr>
                          <w:rFonts w:ascii="Times New Roman" w:hAnsi="Times New Roman"/>
                        </w:rPr>
                        <w:t>tis Settlement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Elaine Manzer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>Town of Peace River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Patricia Sydoruk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>Village of Rycroft</w:t>
                      </w:r>
                    </w:p>
                    <w:p w:rsidR="00726F33" w:rsidRPr="005E1339" w:rsidRDefault="00726F33" w:rsidP="00726F33">
                      <w:pPr>
                        <w:pStyle w:val="Heading3"/>
                        <w:rPr>
                          <w:sz w:val="20"/>
                        </w:rPr>
                      </w:pPr>
                      <w:r w:rsidRPr="005E1339">
                        <w:rPr>
                          <w:sz w:val="20"/>
                        </w:rPr>
                        <w:t>Elaine Garrow</w:t>
                      </w:r>
                      <w:r w:rsidRPr="005E1339">
                        <w:rPr>
                          <w:sz w:val="20"/>
                        </w:rPr>
                        <w:tab/>
                      </w:r>
                      <w:r w:rsidRPr="005E1339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MD of Spirit River</w:t>
                      </w:r>
                    </w:p>
                    <w:p w:rsidR="00726F33" w:rsidRPr="00554FA4" w:rsidRDefault="00726F33" w:rsidP="00726F33">
                      <w:pPr>
                        <w:pStyle w:val="Heading3"/>
                        <w:rPr>
                          <w:sz w:val="22"/>
                          <w:szCs w:val="24"/>
                        </w:rPr>
                      </w:pPr>
                      <w:r w:rsidRPr="00554FA4">
                        <w:rPr>
                          <w:sz w:val="22"/>
                          <w:szCs w:val="24"/>
                        </w:rPr>
                        <w:t>Raoul Johnson</w:t>
                      </w:r>
                      <w:r w:rsidRPr="00554FA4">
                        <w:rPr>
                          <w:sz w:val="22"/>
                          <w:szCs w:val="24"/>
                        </w:rPr>
                        <w:tab/>
                      </w:r>
                      <w:r w:rsidRPr="00554FA4">
                        <w:rPr>
                          <w:sz w:val="22"/>
                          <w:szCs w:val="24"/>
                        </w:rPr>
                        <w:tab/>
                      </w:r>
                      <w:r>
                        <w:rPr>
                          <w:sz w:val="22"/>
                          <w:szCs w:val="24"/>
                        </w:rPr>
                        <w:t>MD of Smoky River</w:t>
                      </w:r>
                    </w:p>
                    <w:p w:rsidR="00726F33" w:rsidRPr="005E1339" w:rsidRDefault="00726F33" w:rsidP="00726F33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>Tanya Boman</w:t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ab/>
                        <w:t>Town of Valleyview</w:t>
                      </w:r>
                    </w:p>
                    <w:p w:rsidR="00726F33" w:rsidRPr="005E1339" w:rsidRDefault="00726F33" w:rsidP="00726F33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726F33" w:rsidRPr="005E1339" w:rsidRDefault="00726F33" w:rsidP="00726F33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5E1339">
                        <w:rPr>
                          <w:rFonts w:ascii="Times New Roman" w:hAnsi="Times New Roman"/>
                          <w:b/>
                          <w:szCs w:val="24"/>
                        </w:rPr>
                        <w:t>Regrets:</w:t>
                      </w:r>
                    </w:p>
                    <w:p w:rsidR="00726F33" w:rsidRPr="005E1339" w:rsidRDefault="00726F33" w:rsidP="00726F33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>Brenda Burridge</w:t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ab/>
                        <w:t>Town of Fox Creek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5E1339">
                        <w:rPr>
                          <w:rFonts w:ascii="Times New Roman" w:hAnsi="Times New Roman"/>
                          <w:bCs/>
                          <w:szCs w:val="24"/>
                        </w:rPr>
                        <w:t>Maura Good</w:t>
                      </w:r>
                      <w:r w:rsidRPr="005E1339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  <w:t>Grande Prairie Public Library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>Brock Smith</w:t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ab/>
                        <w:t>County of Grande Prairie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5E1339">
                        <w:rPr>
                          <w:b w:val="0"/>
                          <w:sz w:val="20"/>
                          <w:szCs w:val="24"/>
                          <w:u w:val="none"/>
                        </w:rPr>
                        <w:t>Jacy Rapke</w:t>
                      </w:r>
                      <w:r w:rsidRPr="005E1339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  <w:t>Town of High Level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>Philippa O'Mahony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>Town of McLennan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Cheryl Novak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 xml:space="preserve">Village of Nampa 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Michelle Farris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>Town of Rainbow Lake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>Clinton Froehlick</w:t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>Town of Sexsmith</w:t>
                      </w:r>
                    </w:p>
                    <w:p w:rsidR="00726F33" w:rsidRPr="005E1339" w:rsidRDefault="00726F33" w:rsidP="00726F33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>Colleen Holler</w:t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  <w:szCs w:val="24"/>
                        </w:rPr>
                        <w:tab/>
                        <w:t>Town of Wembley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Vacant</w:t>
                      </w:r>
                      <w:r w:rsidRPr="005E1339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>Village of Donnelly</w:t>
                      </w:r>
                      <w:r w:rsidRPr="005E1339">
                        <w:rPr>
                          <w:b w:val="0"/>
                          <w:sz w:val="20"/>
                          <w:u w:val="none"/>
                        </w:rPr>
                        <w:t xml:space="preserve"> 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sz w:val="20"/>
                          <w:u w:val="none"/>
                        </w:rPr>
                        <w:t>Vacant</w:t>
                      </w:r>
                      <w:r w:rsidRPr="005E1339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sz w:val="20"/>
                          <w:u w:val="none"/>
                        </w:rPr>
                        <w:tab/>
                        <w:t>Village of Girouxville</w:t>
                      </w:r>
                    </w:p>
                    <w:p w:rsidR="00726F33" w:rsidRPr="005E1339" w:rsidRDefault="00726F33" w:rsidP="00726F3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726F33" w:rsidRPr="005E1339" w:rsidRDefault="00726F33" w:rsidP="00726F33">
                      <w:pPr>
                        <w:pStyle w:val="Heading2"/>
                        <w:ind w:left="720" w:hanging="720"/>
                        <w:rPr>
                          <w:bCs/>
                          <w:sz w:val="20"/>
                          <w:u w:val="none"/>
                        </w:rPr>
                      </w:pPr>
                      <w:r w:rsidRPr="005E1339">
                        <w:rPr>
                          <w:bCs/>
                          <w:sz w:val="20"/>
                          <w:u w:val="none"/>
                        </w:rPr>
                        <w:t>Absent: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ind w:left="720" w:hanging="720"/>
                        <w:rPr>
                          <w:b w:val="0"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sz w:val="20"/>
                          <w:u w:val="none"/>
                        </w:rPr>
                        <w:t>Chris Thiessen</w:t>
                      </w:r>
                      <w:r w:rsidRPr="005E1339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sz w:val="20"/>
                          <w:u w:val="none"/>
                        </w:rPr>
                        <w:tab/>
                        <w:t>City of Grande Prairie</w:t>
                      </w:r>
                    </w:p>
                    <w:p w:rsidR="00726F33" w:rsidRPr="005E1339" w:rsidRDefault="00726F33" w:rsidP="00726F33">
                      <w:pPr>
                        <w:pStyle w:val="Heading6"/>
                        <w:rPr>
                          <w:sz w:val="20"/>
                        </w:rPr>
                      </w:pPr>
                      <w:r w:rsidRPr="005E1339">
                        <w:rPr>
                          <w:sz w:val="20"/>
                        </w:rPr>
                        <w:t>Donna Deynaka</w:t>
                      </w:r>
                      <w:r w:rsidRPr="005E1339">
                        <w:rPr>
                          <w:sz w:val="20"/>
                        </w:rPr>
                        <w:tab/>
                      </w:r>
                      <w:r w:rsidRPr="005E1339">
                        <w:rPr>
                          <w:sz w:val="20"/>
                        </w:rPr>
                        <w:tab/>
                        <w:t>Town of High Prairie</w:t>
                      </w:r>
                    </w:p>
                    <w:p w:rsidR="00726F33" w:rsidRPr="005E1339" w:rsidRDefault="00726F33" w:rsidP="00726F3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Sharilynn Dionne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>Village of Hines Creek</w:t>
                      </w:r>
                    </w:p>
                    <w:p w:rsidR="00726F33" w:rsidRPr="005E1339" w:rsidRDefault="00726F33" w:rsidP="00726F33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5E1339">
                        <w:rPr>
                          <w:b w:val="0"/>
                          <w:sz w:val="20"/>
                          <w:u w:val="none"/>
                        </w:rPr>
                        <w:t>Carol Frost</w:t>
                      </w:r>
                      <w:r w:rsidRPr="005E1339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5E1339">
                        <w:rPr>
                          <w:b w:val="0"/>
                          <w:sz w:val="20"/>
                          <w:u w:val="none"/>
                        </w:rPr>
                        <w:tab/>
                        <w:t>Village of Hythe</w:t>
                      </w:r>
                    </w:p>
                    <w:p w:rsidR="00726F33" w:rsidRPr="005E1339" w:rsidRDefault="00726F33" w:rsidP="00726F33">
                      <w:pPr>
                        <w:pStyle w:val="Heading3"/>
                        <w:rPr>
                          <w:sz w:val="20"/>
                        </w:rPr>
                      </w:pPr>
                      <w:r w:rsidRPr="005E1339">
                        <w:rPr>
                          <w:sz w:val="20"/>
                        </w:rPr>
                        <w:t>Cindy Clarke</w:t>
                      </w:r>
                      <w:r w:rsidRPr="005E1339">
                        <w:rPr>
                          <w:sz w:val="20"/>
                        </w:rPr>
                        <w:tab/>
                      </w:r>
                      <w:r w:rsidRPr="005E1339">
                        <w:rPr>
                          <w:sz w:val="20"/>
                        </w:rPr>
                        <w:tab/>
                        <w:t>Saddle Hills County</w:t>
                      </w:r>
                    </w:p>
                    <w:p w:rsidR="00726F33" w:rsidRPr="005E1339" w:rsidRDefault="00726F33" w:rsidP="00726F33">
                      <w:pPr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Joy McGregor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  <w:t>Town of Slave Lake</w:t>
                      </w:r>
                    </w:p>
                    <w:p w:rsidR="00EB774D" w:rsidRPr="00D06878" w:rsidRDefault="00726F33" w:rsidP="0000149D">
                      <w:pPr>
                        <w:rPr>
                          <w:rFonts w:ascii="Times New Roman" w:hAnsi="Times New Roman"/>
                        </w:rPr>
                      </w:pPr>
                      <w:r w:rsidRPr="005E1339">
                        <w:rPr>
                          <w:rFonts w:ascii="Times New Roman" w:hAnsi="Times New Roman"/>
                        </w:rPr>
                        <w:t>Brenda Stanich</w:t>
                      </w:r>
                      <w:r w:rsidRPr="005E1339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5E1339">
                        <w:rPr>
                          <w:rFonts w:ascii="Times New Roman" w:hAnsi="Times New Roman"/>
                        </w:rPr>
                        <w:t>Town of Spirit River</w:t>
                      </w:r>
                    </w:p>
                  </w:txbxContent>
                </v:textbox>
              </v:shape>
            </w:pict>
          </mc:Fallback>
        </mc:AlternateContent>
      </w:r>
      <w:r w:rsidR="004540D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5A753" wp14:editId="6910EA6D">
                <wp:simplePos x="0" y="0"/>
                <wp:positionH relativeFrom="column">
                  <wp:posOffset>2832735</wp:posOffset>
                </wp:positionH>
                <wp:positionV relativeFrom="paragraph">
                  <wp:posOffset>-14530</wp:posOffset>
                </wp:positionV>
                <wp:extent cx="3487271" cy="645459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271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EF3FD4" w:rsidRDefault="000F54FE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</w:pPr>
                            <w:r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Board Meeting Highlights</w:t>
                            </w:r>
                          </w:p>
                          <w:p w:rsidR="000F54FE" w:rsidRPr="00EF3FD4" w:rsidRDefault="00726F33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November 26</w:t>
                            </w:r>
                            <w:r w:rsidR="00753CDC"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, 201</w:t>
                            </w:r>
                            <w:r w:rsidR="005A328A"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23.05pt;margin-top:-1.15pt;width:274.6pt;height: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" fillcolor="white [3201]" stroked="f" strokeweight=".5pt">
                <v:textbox>
                  <w:txbxContent>
                    <w:p w:rsidR="000F54FE" w:rsidRPr="00EF3FD4" w:rsidRDefault="000F54FE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</w:pPr>
                      <w:r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Board Meeting Highlights</w:t>
                      </w:r>
                    </w:p>
                    <w:p w:rsidR="000F54FE" w:rsidRPr="00EF3FD4" w:rsidRDefault="00726F33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November 26</w:t>
                      </w:r>
                      <w:r w:rsidR="00753CDC"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, 201</w:t>
                      </w:r>
                      <w:r w:rsidR="005A328A"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2610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E382E" wp14:editId="5BBE1BB8">
                <wp:simplePos x="0" y="0"/>
                <wp:positionH relativeFrom="column">
                  <wp:posOffset>-332105</wp:posOffset>
                </wp:positionH>
                <wp:positionV relativeFrom="paragraph">
                  <wp:posOffset>831925</wp:posOffset>
                </wp:positionV>
                <wp:extent cx="6461760" cy="483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26100" w:rsidRDefault="00F17C5B" w:rsidP="00026100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</w:pP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This summary is designed to keep you informed about Peace Library System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(PLS) </w:t>
                            </w: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activities and Board decisions.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>It is distributed to member councils, library boards and the PLS Board of Directors after each Board meeting</w:t>
                            </w:r>
                            <w:r w:rsidRPr="005F43F5">
                              <w:rPr>
                                <w:rFonts w:ascii="Times New Roman" w:hAnsi="Times New Roman"/>
                                <w:b w:val="0"/>
                                <w:i/>
                                <w:color w:val="365F91" w:themeColor="accent1" w:themeShade="BF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26.15pt;margin-top:65.5pt;width:508.8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" fillcolor="white [3201]" stroked="f" strokeweight=".5pt">
                <v:textbox>
                  <w:txbxContent>
                    <w:p w:rsidR="000F54FE" w:rsidRPr="00026100" w:rsidRDefault="00F17C5B" w:rsidP="00026100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</w:pP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This summary is designed to keep you informed about Peace Library System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(PLS) </w:t>
                      </w: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activities and Board decisions.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>It is distributed to member councils, library boards and the PLS Board of Directors after each Board meeting</w:t>
                      </w:r>
                      <w:r w:rsidRPr="005F43F5">
                        <w:rPr>
                          <w:rFonts w:ascii="Times New Roman" w:hAnsi="Times New Roman"/>
                          <w:b w:val="0"/>
                          <w:i/>
                          <w:color w:val="365F91" w:themeColor="accent1" w:themeShade="BF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C5F3C" wp14:editId="5DDE5A56">
                <wp:simplePos x="0" y="0"/>
                <wp:positionH relativeFrom="column">
                  <wp:posOffset>4845050</wp:posOffset>
                </wp:positionH>
                <wp:positionV relativeFrom="paragraph">
                  <wp:posOffset>7787565</wp:posOffset>
                </wp:positionV>
                <wp:extent cx="3315970" cy="35560"/>
                <wp:effectExtent l="97155" t="74295" r="57785" b="958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597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81.5pt;margin-top:613.2pt;width:261.1pt;height:2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C7168" wp14:editId="47D7664B">
                <wp:simplePos x="0" y="0"/>
                <wp:positionH relativeFrom="column">
                  <wp:posOffset>3287395</wp:posOffset>
                </wp:positionH>
                <wp:positionV relativeFrom="paragraph">
                  <wp:posOffset>9429040</wp:posOffset>
                </wp:positionV>
                <wp:extent cx="3243580" cy="35560"/>
                <wp:effectExtent l="76200" t="38100" r="71120" b="1168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58.85pt;margin-top:742.45pt;width:255.4pt;height: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55B3" wp14:editId="7C6285D8">
                <wp:simplePos x="0" y="0"/>
                <wp:positionH relativeFrom="column">
                  <wp:posOffset>-612140</wp:posOffset>
                </wp:positionH>
                <wp:positionV relativeFrom="paragraph">
                  <wp:posOffset>-133275</wp:posOffset>
                </wp:positionV>
                <wp:extent cx="3243580" cy="35560"/>
                <wp:effectExtent l="76200" t="38100" r="71120" b="1168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5B1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48.2pt;margin-top:-10.5pt;width:255.4pt;height: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5B1F8F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5BD28" wp14:editId="592693F4">
                <wp:simplePos x="0" y="0"/>
                <wp:positionH relativeFrom="column">
                  <wp:posOffset>-2188210</wp:posOffset>
                </wp:positionH>
                <wp:positionV relativeFrom="paragraph">
                  <wp:posOffset>1412315</wp:posOffset>
                </wp:positionV>
                <wp:extent cx="3128010" cy="35560"/>
                <wp:effectExtent l="98425" t="73025" r="56515" b="946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801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172.3pt;margin-top:111.2pt;width:246.3pt;height:2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>
        <w:rPr>
          <w:rFonts w:ascii="Times New Roman" w:hAnsi="Times New Roman"/>
          <w:b/>
          <w:noProof/>
        </w:rPr>
        <w:drawing>
          <wp:anchor distT="0" distB="0" distL="114300" distR="114300" simplePos="0" relativeHeight="251682816" behindDoc="0" locked="0" layoutInCell="1" allowOverlap="1" wp14:anchorId="3806CB1D" wp14:editId="77AAD858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2080260" cy="8655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di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177" w:rsidSect="005B1F8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D" w:rsidRDefault="00EE198D" w:rsidP="00EE198D">
      <w:r>
        <w:separator/>
      </w:r>
    </w:p>
  </w:endnote>
  <w:endnote w:type="continuationSeparator" w:id="0">
    <w:p w:rsidR="00EE198D" w:rsidRDefault="00EE198D" w:rsidP="00E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D" w:rsidRDefault="00EE198D" w:rsidP="00EE198D">
      <w:r>
        <w:separator/>
      </w:r>
    </w:p>
  </w:footnote>
  <w:footnote w:type="continuationSeparator" w:id="0">
    <w:p w:rsidR="00EE198D" w:rsidRDefault="00EE198D" w:rsidP="00EE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3A"/>
    <w:multiLevelType w:val="hybridMultilevel"/>
    <w:tmpl w:val="33B28FB6"/>
    <w:lvl w:ilvl="0" w:tplc="C13CC9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027"/>
    <w:multiLevelType w:val="hybridMultilevel"/>
    <w:tmpl w:val="4974761E"/>
    <w:lvl w:ilvl="0" w:tplc="99DC18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4D04"/>
    <w:multiLevelType w:val="hybridMultilevel"/>
    <w:tmpl w:val="CA907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F"/>
    <w:rsid w:val="0000149D"/>
    <w:rsid w:val="00002F6B"/>
    <w:rsid w:val="000050A5"/>
    <w:rsid w:val="00021E4D"/>
    <w:rsid w:val="00026100"/>
    <w:rsid w:val="00026351"/>
    <w:rsid w:val="00033A62"/>
    <w:rsid w:val="00051922"/>
    <w:rsid w:val="000521BC"/>
    <w:rsid w:val="00054262"/>
    <w:rsid w:val="000655E5"/>
    <w:rsid w:val="0007684B"/>
    <w:rsid w:val="00080AB2"/>
    <w:rsid w:val="00082F51"/>
    <w:rsid w:val="000929BD"/>
    <w:rsid w:val="00096DDD"/>
    <w:rsid w:val="000A4C7E"/>
    <w:rsid w:val="000B4EF7"/>
    <w:rsid w:val="000B66F5"/>
    <w:rsid w:val="000D6B1F"/>
    <w:rsid w:val="000E2049"/>
    <w:rsid w:val="000E2445"/>
    <w:rsid w:val="000E296A"/>
    <w:rsid w:val="000F54FE"/>
    <w:rsid w:val="000F7E31"/>
    <w:rsid w:val="00120AF3"/>
    <w:rsid w:val="00123E50"/>
    <w:rsid w:val="001538F9"/>
    <w:rsid w:val="00171ED2"/>
    <w:rsid w:val="00176D6D"/>
    <w:rsid w:val="00183C42"/>
    <w:rsid w:val="001A0948"/>
    <w:rsid w:val="001C0BC4"/>
    <w:rsid w:val="001E64B5"/>
    <w:rsid w:val="001E7204"/>
    <w:rsid w:val="00205608"/>
    <w:rsid w:val="00220A67"/>
    <w:rsid w:val="002237B2"/>
    <w:rsid w:val="00227F04"/>
    <w:rsid w:val="00231DFD"/>
    <w:rsid w:val="00262C5F"/>
    <w:rsid w:val="002719A3"/>
    <w:rsid w:val="0027595D"/>
    <w:rsid w:val="00287EE5"/>
    <w:rsid w:val="00291F0D"/>
    <w:rsid w:val="002B14EB"/>
    <w:rsid w:val="002C6B2F"/>
    <w:rsid w:val="002D645B"/>
    <w:rsid w:val="002E0CBF"/>
    <w:rsid w:val="002E2A08"/>
    <w:rsid w:val="002E6F75"/>
    <w:rsid w:val="00300310"/>
    <w:rsid w:val="003231E0"/>
    <w:rsid w:val="003347DE"/>
    <w:rsid w:val="00350FE4"/>
    <w:rsid w:val="00357ED8"/>
    <w:rsid w:val="003664FA"/>
    <w:rsid w:val="00392580"/>
    <w:rsid w:val="003B26E6"/>
    <w:rsid w:val="003E2D7A"/>
    <w:rsid w:val="003E37A8"/>
    <w:rsid w:val="003E4F23"/>
    <w:rsid w:val="004213F4"/>
    <w:rsid w:val="00423F03"/>
    <w:rsid w:val="0043285E"/>
    <w:rsid w:val="00436AA6"/>
    <w:rsid w:val="00441703"/>
    <w:rsid w:val="00444F5B"/>
    <w:rsid w:val="004540DD"/>
    <w:rsid w:val="00457083"/>
    <w:rsid w:val="00457F0C"/>
    <w:rsid w:val="00473177"/>
    <w:rsid w:val="004A0616"/>
    <w:rsid w:val="004A0FD7"/>
    <w:rsid w:val="004C1901"/>
    <w:rsid w:val="004C4CFE"/>
    <w:rsid w:val="004D3354"/>
    <w:rsid w:val="004E4157"/>
    <w:rsid w:val="004E67C4"/>
    <w:rsid w:val="004F521F"/>
    <w:rsid w:val="00517518"/>
    <w:rsid w:val="00531BC6"/>
    <w:rsid w:val="00544545"/>
    <w:rsid w:val="00563392"/>
    <w:rsid w:val="00573A71"/>
    <w:rsid w:val="005A328A"/>
    <w:rsid w:val="005B1F8F"/>
    <w:rsid w:val="005B383D"/>
    <w:rsid w:val="005E11C6"/>
    <w:rsid w:val="005F35DB"/>
    <w:rsid w:val="005F43F5"/>
    <w:rsid w:val="006034B0"/>
    <w:rsid w:val="006138DC"/>
    <w:rsid w:val="00615D21"/>
    <w:rsid w:val="006167CC"/>
    <w:rsid w:val="0062446C"/>
    <w:rsid w:val="00651DBA"/>
    <w:rsid w:val="00667012"/>
    <w:rsid w:val="00673D0F"/>
    <w:rsid w:val="00675C3B"/>
    <w:rsid w:val="00681009"/>
    <w:rsid w:val="00697FFC"/>
    <w:rsid w:val="006B60EC"/>
    <w:rsid w:val="006C0F05"/>
    <w:rsid w:val="006D383D"/>
    <w:rsid w:val="006D7518"/>
    <w:rsid w:val="007150E6"/>
    <w:rsid w:val="00724F72"/>
    <w:rsid w:val="007261BC"/>
    <w:rsid w:val="00726F33"/>
    <w:rsid w:val="007375A0"/>
    <w:rsid w:val="00752E70"/>
    <w:rsid w:val="007535A8"/>
    <w:rsid w:val="00753CDC"/>
    <w:rsid w:val="007604B5"/>
    <w:rsid w:val="00764E84"/>
    <w:rsid w:val="00770231"/>
    <w:rsid w:val="00781C89"/>
    <w:rsid w:val="0078302C"/>
    <w:rsid w:val="00786774"/>
    <w:rsid w:val="007867F9"/>
    <w:rsid w:val="00793107"/>
    <w:rsid w:val="007A4B4D"/>
    <w:rsid w:val="007B36FA"/>
    <w:rsid w:val="007C3ED8"/>
    <w:rsid w:val="007D052E"/>
    <w:rsid w:val="007E0338"/>
    <w:rsid w:val="007F1C6B"/>
    <w:rsid w:val="007F6507"/>
    <w:rsid w:val="008000DF"/>
    <w:rsid w:val="00804DDD"/>
    <w:rsid w:val="008110B3"/>
    <w:rsid w:val="00813973"/>
    <w:rsid w:val="00814364"/>
    <w:rsid w:val="00825374"/>
    <w:rsid w:val="00834E33"/>
    <w:rsid w:val="00853FD3"/>
    <w:rsid w:val="008542FE"/>
    <w:rsid w:val="008602F0"/>
    <w:rsid w:val="00863529"/>
    <w:rsid w:val="00881A28"/>
    <w:rsid w:val="008A4A0F"/>
    <w:rsid w:val="008A4E0F"/>
    <w:rsid w:val="008A5AC5"/>
    <w:rsid w:val="008B036A"/>
    <w:rsid w:val="008B20BB"/>
    <w:rsid w:val="008C16AF"/>
    <w:rsid w:val="008F30DE"/>
    <w:rsid w:val="009158C0"/>
    <w:rsid w:val="009177F3"/>
    <w:rsid w:val="00923194"/>
    <w:rsid w:val="00934B8D"/>
    <w:rsid w:val="00937B23"/>
    <w:rsid w:val="00965A09"/>
    <w:rsid w:val="009723D9"/>
    <w:rsid w:val="009835C6"/>
    <w:rsid w:val="00985796"/>
    <w:rsid w:val="00991148"/>
    <w:rsid w:val="009B29C2"/>
    <w:rsid w:val="009E2FD5"/>
    <w:rsid w:val="009F1872"/>
    <w:rsid w:val="009F1ADC"/>
    <w:rsid w:val="009F4777"/>
    <w:rsid w:val="00A005A3"/>
    <w:rsid w:val="00A036D8"/>
    <w:rsid w:val="00A168A7"/>
    <w:rsid w:val="00A3407E"/>
    <w:rsid w:val="00A3674F"/>
    <w:rsid w:val="00A40D4A"/>
    <w:rsid w:val="00A573ED"/>
    <w:rsid w:val="00A645CB"/>
    <w:rsid w:val="00A73D6D"/>
    <w:rsid w:val="00A94D1E"/>
    <w:rsid w:val="00AA3DAC"/>
    <w:rsid w:val="00AA749F"/>
    <w:rsid w:val="00AB7663"/>
    <w:rsid w:val="00AC42A3"/>
    <w:rsid w:val="00AE3180"/>
    <w:rsid w:val="00AE371C"/>
    <w:rsid w:val="00B21AA6"/>
    <w:rsid w:val="00B2480C"/>
    <w:rsid w:val="00B3014E"/>
    <w:rsid w:val="00B323FE"/>
    <w:rsid w:val="00B4661D"/>
    <w:rsid w:val="00B509FE"/>
    <w:rsid w:val="00B60EAA"/>
    <w:rsid w:val="00B65F42"/>
    <w:rsid w:val="00B67375"/>
    <w:rsid w:val="00B70712"/>
    <w:rsid w:val="00B7382A"/>
    <w:rsid w:val="00B77E1F"/>
    <w:rsid w:val="00B80360"/>
    <w:rsid w:val="00B81C08"/>
    <w:rsid w:val="00B927CD"/>
    <w:rsid w:val="00B96011"/>
    <w:rsid w:val="00BA25C0"/>
    <w:rsid w:val="00BA622E"/>
    <w:rsid w:val="00BB108B"/>
    <w:rsid w:val="00BC623B"/>
    <w:rsid w:val="00BE1126"/>
    <w:rsid w:val="00BE41DB"/>
    <w:rsid w:val="00BE7908"/>
    <w:rsid w:val="00C127AE"/>
    <w:rsid w:val="00C408E0"/>
    <w:rsid w:val="00C51CAA"/>
    <w:rsid w:val="00C7570F"/>
    <w:rsid w:val="00C76B23"/>
    <w:rsid w:val="00CA1255"/>
    <w:rsid w:val="00CB1ADC"/>
    <w:rsid w:val="00CD2998"/>
    <w:rsid w:val="00CD5520"/>
    <w:rsid w:val="00D02569"/>
    <w:rsid w:val="00D06878"/>
    <w:rsid w:val="00D27891"/>
    <w:rsid w:val="00D3381A"/>
    <w:rsid w:val="00D349F0"/>
    <w:rsid w:val="00D35A12"/>
    <w:rsid w:val="00D6206C"/>
    <w:rsid w:val="00D8109C"/>
    <w:rsid w:val="00D85E75"/>
    <w:rsid w:val="00D95E8D"/>
    <w:rsid w:val="00D97E3F"/>
    <w:rsid w:val="00DA53ED"/>
    <w:rsid w:val="00DB50F3"/>
    <w:rsid w:val="00DB77F9"/>
    <w:rsid w:val="00DC5BF3"/>
    <w:rsid w:val="00E05125"/>
    <w:rsid w:val="00E06342"/>
    <w:rsid w:val="00E06E6C"/>
    <w:rsid w:val="00E4017E"/>
    <w:rsid w:val="00E42058"/>
    <w:rsid w:val="00E50D7A"/>
    <w:rsid w:val="00E70EDD"/>
    <w:rsid w:val="00E77F54"/>
    <w:rsid w:val="00E8244B"/>
    <w:rsid w:val="00E906CF"/>
    <w:rsid w:val="00E94443"/>
    <w:rsid w:val="00EB0D10"/>
    <w:rsid w:val="00EB73BC"/>
    <w:rsid w:val="00EB774D"/>
    <w:rsid w:val="00EE198D"/>
    <w:rsid w:val="00EF3FD4"/>
    <w:rsid w:val="00F03B73"/>
    <w:rsid w:val="00F04B22"/>
    <w:rsid w:val="00F051E0"/>
    <w:rsid w:val="00F122B0"/>
    <w:rsid w:val="00F14555"/>
    <w:rsid w:val="00F17C5B"/>
    <w:rsid w:val="00F2623B"/>
    <w:rsid w:val="00F31063"/>
    <w:rsid w:val="00F355C2"/>
    <w:rsid w:val="00F368F3"/>
    <w:rsid w:val="00F46172"/>
    <w:rsid w:val="00F50C61"/>
    <w:rsid w:val="00F55AA2"/>
    <w:rsid w:val="00F66186"/>
    <w:rsid w:val="00F666C3"/>
    <w:rsid w:val="00F75266"/>
    <w:rsid w:val="00F839D8"/>
    <w:rsid w:val="00F84EE8"/>
    <w:rsid w:val="00F86923"/>
    <w:rsid w:val="00FA4E41"/>
    <w:rsid w:val="00FA6DFE"/>
    <w:rsid w:val="00FD5C72"/>
    <w:rsid w:val="00FF4F9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91C6-5525-4D91-B498-62407BD8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plsadempster</dc:creator>
  <cp:lastModifiedBy>Windows User</cp:lastModifiedBy>
  <cp:revision>15</cp:revision>
  <cp:lastPrinted>2016-11-29T19:29:00Z</cp:lastPrinted>
  <dcterms:created xsi:type="dcterms:W3CDTF">2016-11-28T17:53:00Z</dcterms:created>
  <dcterms:modified xsi:type="dcterms:W3CDTF">2016-11-30T20:16:00Z</dcterms:modified>
</cp:coreProperties>
</file>